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03E" w:rsidRDefault="00DF703E" w:rsidP="00DF703E">
      <w:pPr>
        <w:jc w:val="center"/>
        <w:rPr>
          <w:rFonts w:ascii="Times New Roman" w:hAnsi="Times New Roman" w:cs="Times New Roman"/>
          <w:sz w:val="28"/>
          <w:szCs w:val="28"/>
        </w:rPr>
      </w:pPr>
      <w:r w:rsidRPr="00DF703E">
        <w:rPr>
          <w:rFonts w:ascii="Times New Roman" w:hAnsi="Times New Roman" w:cs="Times New Roman"/>
          <w:sz w:val="28"/>
          <w:szCs w:val="28"/>
        </w:rPr>
        <w:t>Требования к зданию, помещениям, оборудованию М</w:t>
      </w:r>
      <w:r>
        <w:rPr>
          <w:rFonts w:ascii="Times New Roman" w:hAnsi="Times New Roman" w:cs="Times New Roman"/>
          <w:sz w:val="28"/>
          <w:szCs w:val="28"/>
        </w:rPr>
        <w:t xml:space="preserve">БДОУ детский сад «Тополёк» </w:t>
      </w:r>
    </w:p>
    <w:p w:rsidR="00DF703E" w:rsidRPr="00DF703E" w:rsidRDefault="00DF703E" w:rsidP="00FD2C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703E">
        <w:rPr>
          <w:rFonts w:ascii="Times New Roman" w:hAnsi="Times New Roman" w:cs="Times New Roman"/>
          <w:sz w:val="28"/>
          <w:szCs w:val="28"/>
        </w:rPr>
        <w:t xml:space="preserve">В состав групповых ячеек ДОУ входят: </w:t>
      </w:r>
    </w:p>
    <w:p w:rsidR="00DF703E" w:rsidRDefault="00DF703E" w:rsidP="00FD2C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703E">
        <w:sym w:font="Symbol" w:char="F0B7"/>
      </w:r>
      <w:r w:rsidRPr="00DF703E">
        <w:rPr>
          <w:rFonts w:ascii="Times New Roman" w:hAnsi="Times New Roman" w:cs="Times New Roman"/>
          <w:sz w:val="28"/>
          <w:szCs w:val="28"/>
        </w:rPr>
        <w:t xml:space="preserve"> раздевальная (приемная) (для приема детей и хранения верхней одежды),</w:t>
      </w:r>
    </w:p>
    <w:p w:rsidR="00DF703E" w:rsidRDefault="00DF703E" w:rsidP="00FD2C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703E">
        <w:rPr>
          <w:rFonts w:ascii="Times New Roman" w:hAnsi="Times New Roman" w:cs="Times New Roman"/>
          <w:sz w:val="28"/>
          <w:szCs w:val="28"/>
        </w:rPr>
        <w:t xml:space="preserve"> </w:t>
      </w:r>
      <w:r w:rsidRPr="00DF703E">
        <w:sym w:font="Symbol" w:char="F0B7"/>
      </w:r>
      <w:r w:rsidRPr="00DF70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703E">
        <w:rPr>
          <w:rFonts w:ascii="Times New Roman" w:hAnsi="Times New Roman" w:cs="Times New Roman"/>
          <w:sz w:val="28"/>
          <w:szCs w:val="28"/>
        </w:rPr>
        <w:t>групповая</w:t>
      </w:r>
      <w:proofErr w:type="gramEnd"/>
      <w:r w:rsidRPr="00DF703E">
        <w:rPr>
          <w:rFonts w:ascii="Times New Roman" w:hAnsi="Times New Roman" w:cs="Times New Roman"/>
          <w:sz w:val="28"/>
          <w:szCs w:val="28"/>
        </w:rPr>
        <w:t xml:space="preserve"> (для проведения игр, занятий и приема пищи),</w:t>
      </w:r>
    </w:p>
    <w:p w:rsidR="00DF703E" w:rsidRDefault="00DF703E" w:rsidP="00FD2C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703E">
        <w:sym w:font="Symbol" w:char="F0B7"/>
      </w:r>
      <w:r w:rsidRPr="00DF70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703E">
        <w:rPr>
          <w:rFonts w:ascii="Times New Roman" w:hAnsi="Times New Roman" w:cs="Times New Roman"/>
          <w:sz w:val="28"/>
          <w:szCs w:val="28"/>
        </w:rPr>
        <w:t>туалетная</w:t>
      </w:r>
      <w:proofErr w:type="gramEnd"/>
      <w:r w:rsidRPr="00DF703E">
        <w:rPr>
          <w:rFonts w:ascii="Times New Roman" w:hAnsi="Times New Roman" w:cs="Times New Roman"/>
          <w:sz w:val="28"/>
          <w:szCs w:val="28"/>
        </w:rPr>
        <w:t xml:space="preserve"> (совмещенная с умывальной).</w:t>
      </w:r>
    </w:p>
    <w:p w:rsidR="00DF703E" w:rsidRDefault="00DF703E" w:rsidP="00FD2CAE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F703E">
        <w:rPr>
          <w:rFonts w:ascii="Times New Roman" w:hAnsi="Times New Roman" w:cs="Times New Roman"/>
          <w:sz w:val="28"/>
          <w:szCs w:val="28"/>
        </w:rPr>
        <w:t xml:space="preserve"> 2. Оборудование основных помещений соответствует росту и возрасту детей, обязательным требованиям, установленным техническими регламентами или (и) национальными стандартами. </w:t>
      </w:r>
    </w:p>
    <w:p w:rsidR="00DF703E" w:rsidRDefault="00DF703E" w:rsidP="00FD2CAE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F703E">
        <w:rPr>
          <w:rFonts w:ascii="Times New Roman" w:hAnsi="Times New Roman" w:cs="Times New Roman"/>
          <w:sz w:val="28"/>
          <w:szCs w:val="28"/>
        </w:rPr>
        <w:t xml:space="preserve">3. Детская мебель и оборудование для помещений и территории изготовлены из материалов, безвредных для здоровья детей, и имеют документы, подтверждающие их происхождение и безопасность. </w:t>
      </w:r>
    </w:p>
    <w:p w:rsidR="00DF703E" w:rsidRDefault="00DF703E" w:rsidP="00FD2CAE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F703E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DF703E">
        <w:rPr>
          <w:rFonts w:ascii="Times New Roman" w:hAnsi="Times New Roman" w:cs="Times New Roman"/>
          <w:sz w:val="28"/>
          <w:szCs w:val="28"/>
        </w:rPr>
        <w:t>Раздевальные оборудованы шкафами для верхней одежды детей и персонала.</w:t>
      </w:r>
      <w:proofErr w:type="gramEnd"/>
      <w:r w:rsidRPr="00DF703E">
        <w:rPr>
          <w:rFonts w:ascii="Times New Roman" w:hAnsi="Times New Roman" w:cs="Times New Roman"/>
          <w:sz w:val="28"/>
          <w:szCs w:val="28"/>
        </w:rPr>
        <w:t xml:space="preserve"> Шкафы для одежды и обуви оборудованы индивидуальными ячейками-полками для головных уборов и крючками для верхней одежды. Каждая индивидуальная ячейка промаркирована. </w:t>
      </w:r>
    </w:p>
    <w:p w:rsidR="00DF703E" w:rsidRDefault="00DF703E" w:rsidP="00FD2CAE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F703E">
        <w:rPr>
          <w:rFonts w:ascii="Times New Roman" w:hAnsi="Times New Roman" w:cs="Times New Roman"/>
          <w:sz w:val="28"/>
          <w:szCs w:val="28"/>
        </w:rPr>
        <w:t>5. В групповых столы и стулья установлены по числу детей в группах.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703E">
        <w:rPr>
          <w:rFonts w:ascii="Times New Roman" w:hAnsi="Times New Roman" w:cs="Times New Roman"/>
          <w:sz w:val="28"/>
          <w:szCs w:val="28"/>
        </w:rPr>
        <w:t xml:space="preserve">Стулья и столы соответствуют одной группы мебели и промаркированы. Подбор мебели для детей произведен с учетом роста детей согласно таблице </w:t>
      </w:r>
    </w:p>
    <w:p w:rsidR="005C413E" w:rsidRDefault="00DF703E" w:rsidP="00DF703E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DF703E">
        <w:rPr>
          <w:rFonts w:ascii="Times New Roman" w:hAnsi="Times New Roman" w:cs="Times New Roman"/>
          <w:sz w:val="28"/>
          <w:szCs w:val="28"/>
        </w:rPr>
        <w:t>1 Основные размеры столов и стульев для детей раннего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703E">
        <w:rPr>
          <w:rFonts w:ascii="Times New Roman" w:hAnsi="Times New Roman" w:cs="Times New Roman"/>
          <w:sz w:val="28"/>
          <w:szCs w:val="28"/>
        </w:rPr>
        <w:t>возраста и дошкольного возраста</w:t>
      </w:r>
    </w:p>
    <w:tbl>
      <w:tblPr>
        <w:tblStyle w:val="a4"/>
        <w:tblW w:w="0" w:type="auto"/>
        <w:tblInd w:w="142" w:type="dxa"/>
        <w:tblLook w:val="04A0"/>
      </w:tblPr>
      <w:tblGrid>
        <w:gridCol w:w="2943"/>
        <w:gridCol w:w="1770"/>
        <w:gridCol w:w="2358"/>
        <w:gridCol w:w="2358"/>
      </w:tblGrid>
      <w:tr w:rsidR="00DF703E" w:rsidTr="00FD2CAE">
        <w:tc>
          <w:tcPr>
            <w:tcW w:w="2943" w:type="dxa"/>
          </w:tcPr>
          <w:p w:rsidR="00DF703E" w:rsidRPr="00FD2CAE" w:rsidRDefault="00DF703E" w:rsidP="00DF7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AE">
              <w:rPr>
                <w:rFonts w:ascii="Times New Roman" w:hAnsi="Times New Roman" w:cs="Times New Roman"/>
                <w:sz w:val="24"/>
                <w:szCs w:val="24"/>
              </w:rPr>
              <w:t>Группа роста детей (</w:t>
            </w:r>
            <w:proofErr w:type="gramStart"/>
            <w:r w:rsidRPr="00FD2CAE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FD2CA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770" w:type="dxa"/>
          </w:tcPr>
          <w:p w:rsidR="00DF703E" w:rsidRPr="00FD2CAE" w:rsidRDefault="00DF703E" w:rsidP="00DF7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AE">
              <w:rPr>
                <w:rFonts w:ascii="Times New Roman" w:hAnsi="Times New Roman" w:cs="Times New Roman"/>
                <w:sz w:val="24"/>
                <w:szCs w:val="24"/>
              </w:rPr>
              <w:t xml:space="preserve">Группа мебели </w:t>
            </w:r>
          </w:p>
        </w:tc>
        <w:tc>
          <w:tcPr>
            <w:tcW w:w="2358" w:type="dxa"/>
          </w:tcPr>
          <w:p w:rsidR="00DF703E" w:rsidRPr="00FD2CAE" w:rsidRDefault="00DF703E" w:rsidP="00DF7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AE">
              <w:rPr>
                <w:rFonts w:ascii="Times New Roman" w:hAnsi="Times New Roman" w:cs="Times New Roman"/>
                <w:sz w:val="24"/>
                <w:szCs w:val="24"/>
              </w:rPr>
              <w:t>Высота стола (</w:t>
            </w:r>
            <w:proofErr w:type="gramStart"/>
            <w:r w:rsidRPr="00FD2CAE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FD2C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58" w:type="dxa"/>
          </w:tcPr>
          <w:p w:rsidR="00DF703E" w:rsidRPr="00FD2CAE" w:rsidRDefault="00DF703E" w:rsidP="00DF7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AE">
              <w:rPr>
                <w:rFonts w:ascii="Times New Roman" w:hAnsi="Times New Roman" w:cs="Times New Roman"/>
                <w:sz w:val="24"/>
                <w:szCs w:val="24"/>
              </w:rPr>
              <w:t>Высота стула (</w:t>
            </w:r>
            <w:proofErr w:type="gramStart"/>
            <w:r w:rsidRPr="00FD2CAE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FD2C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F703E" w:rsidTr="00FD2CAE">
        <w:trPr>
          <w:trHeight w:val="300"/>
        </w:trPr>
        <w:tc>
          <w:tcPr>
            <w:tcW w:w="2943" w:type="dxa"/>
          </w:tcPr>
          <w:p w:rsidR="00DF703E" w:rsidRPr="00FD2CAE" w:rsidRDefault="00DF703E" w:rsidP="00DF7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AE">
              <w:rPr>
                <w:rFonts w:ascii="Times New Roman" w:hAnsi="Times New Roman" w:cs="Times New Roman"/>
                <w:sz w:val="24"/>
                <w:szCs w:val="24"/>
              </w:rPr>
              <w:t xml:space="preserve">до 850 </w:t>
            </w:r>
          </w:p>
        </w:tc>
        <w:tc>
          <w:tcPr>
            <w:tcW w:w="1770" w:type="dxa"/>
          </w:tcPr>
          <w:p w:rsidR="00DF703E" w:rsidRPr="00FD2CAE" w:rsidRDefault="00DF703E" w:rsidP="00DF7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AE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2358" w:type="dxa"/>
          </w:tcPr>
          <w:p w:rsidR="00DF703E" w:rsidRPr="00FD2CAE" w:rsidRDefault="00DF703E" w:rsidP="00DF7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AE">
              <w:rPr>
                <w:rFonts w:ascii="Times New Roman" w:hAnsi="Times New Roman" w:cs="Times New Roman"/>
                <w:sz w:val="24"/>
                <w:szCs w:val="24"/>
              </w:rPr>
              <w:t xml:space="preserve">340 </w:t>
            </w:r>
          </w:p>
        </w:tc>
        <w:tc>
          <w:tcPr>
            <w:tcW w:w="2358" w:type="dxa"/>
          </w:tcPr>
          <w:p w:rsidR="00DF703E" w:rsidRPr="00FD2CAE" w:rsidRDefault="00DF703E" w:rsidP="00DF7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AE">
              <w:rPr>
                <w:rFonts w:ascii="Times New Roman" w:hAnsi="Times New Roman" w:cs="Times New Roman"/>
                <w:sz w:val="24"/>
                <w:szCs w:val="24"/>
              </w:rPr>
              <w:t xml:space="preserve"> 180</w:t>
            </w:r>
          </w:p>
        </w:tc>
      </w:tr>
      <w:tr w:rsidR="00DF703E" w:rsidTr="00FD2CAE">
        <w:trPr>
          <w:trHeight w:val="216"/>
        </w:trPr>
        <w:tc>
          <w:tcPr>
            <w:tcW w:w="2943" w:type="dxa"/>
          </w:tcPr>
          <w:p w:rsidR="00DF703E" w:rsidRPr="00FD2CAE" w:rsidRDefault="00DF703E" w:rsidP="00FD2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AE">
              <w:rPr>
                <w:rFonts w:ascii="Times New Roman" w:hAnsi="Times New Roman" w:cs="Times New Roman"/>
                <w:sz w:val="24"/>
                <w:szCs w:val="24"/>
              </w:rPr>
              <w:t xml:space="preserve">свыше 850 до 1000 </w:t>
            </w:r>
          </w:p>
        </w:tc>
        <w:tc>
          <w:tcPr>
            <w:tcW w:w="1770" w:type="dxa"/>
          </w:tcPr>
          <w:p w:rsidR="00DF703E" w:rsidRPr="00FD2CAE" w:rsidRDefault="00DF703E" w:rsidP="00DF7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58" w:type="dxa"/>
          </w:tcPr>
          <w:p w:rsidR="00DF703E" w:rsidRPr="00FD2CAE" w:rsidRDefault="00FD2CAE" w:rsidP="00DF7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AE">
              <w:rPr>
                <w:rFonts w:ascii="Times New Roman" w:hAnsi="Times New Roman" w:cs="Times New Roman"/>
                <w:sz w:val="24"/>
                <w:szCs w:val="24"/>
              </w:rPr>
              <w:t>400 </w:t>
            </w:r>
          </w:p>
        </w:tc>
        <w:tc>
          <w:tcPr>
            <w:tcW w:w="2358" w:type="dxa"/>
          </w:tcPr>
          <w:p w:rsidR="00DF703E" w:rsidRPr="00FD2CAE" w:rsidRDefault="00FD2CAE" w:rsidP="00DF7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AE">
              <w:rPr>
                <w:rFonts w:ascii="Times New Roman" w:hAnsi="Times New Roman" w:cs="Times New Roman"/>
                <w:sz w:val="24"/>
                <w:szCs w:val="24"/>
              </w:rPr>
              <w:t> 220</w:t>
            </w:r>
          </w:p>
        </w:tc>
      </w:tr>
      <w:tr w:rsidR="00DF703E" w:rsidTr="00FD2CAE">
        <w:trPr>
          <w:trHeight w:val="316"/>
        </w:trPr>
        <w:tc>
          <w:tcPr>
            <w:tcW w:w="2943" w:type="dxa"/>
          </w:tcPr>
          <w:p w:rsidR="00DF703E" w:rsidRPr="00FD2CAE" w:rsidRDefault="00DF703E" w:rsidP="00FD2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AE">
              <w:rPr>
                <w:rFonts w:ascii="Times New Roman" w:hAnsi="Times New Roman" w:cs="Times New Roman"/>
                <w:sz w:val="24"/>
                <w:szCs w:val="24"/>
              </w:rPr>
              <w:t xml:space="preserve">с 1000 - 1150 </w:t>
            </w:r>
          </w:p>
        </w:tc>
        <w:tc>
          <w:tcPr>
            <w:tcW w:w="1770" w:type="dxa"/>
          </w:tcPr>
          <w:p w:rsidR="00DF703E" w:rsidRPr="00FD2CAE" w:rsidRDefault="00DF703E" w:rsidP="00DF7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8" w:type="dxa"/>
          </w:tcPr>
          <w:p w:rsidR="00DF703E" w:rsidRPr="00FD2CAE" w:rsidRDefault="00DF703E" w:rsidP="00DF7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AE">
              <w:rPr>
                <w:rFonts w:ascii="Times New Roman" w:hAnsi="Times New Roman" w:cs="Times New Roman"/>
                <w:sz w:val="24"/>
                <w:szCs w:val="24"/>
              </w:rPr>
              <w:t xml:space="preserve">460 </w:t>
            </w:r>
          </w:p>
        </w:tc>
        <w:tc>
          <w:tcPr>
            <w:tcW w:w="2358" w:type="dxa"/>
          </w:tcPr>
          <w:p w:rsidR="00DF703E" w:rsidRPr="00FD2CAE" w:rsidRDefault="00DF703E" w:rsidP="00DF7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AE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DF703E" w:rsidTr="00FD2CAE">
        <w:trPr>
          <w:trHeight w:val="253"/>
        </w:trPr>
        <w:tc>
          <w:tcPr>
            <w:tcW w:w="2943" w:type="dxa"/>
          </w:tcPr>
          <w:p w:rsidR="00DF703E" w:rsidRPr="00FD2CAE" w:rsidRDefault="00DF703E" w:rsidP="00DF7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AE">
              <w:rPr>
                <w:rFonts w:ascii="Times New Roman" w:hAnsi="Times New Roman" w:cs="Times New Roman"/>
                <w:sz w:val="24"/>
                <w:szCs w:val="24"/>
              </w:rPr>
              <w:t xml:space="preserve"> с 1150 - 1300 </w:t>
            </w:r>
          </w:p>
        </w:tc>
        <w:tc>
          <w:tcPr>
            <w:tcW w:w="1770" w:type="dxa"/>
          </w:tcPr>
          <w:p w:rsidR="00DF703E" w:rsidRPr="00FD2CAE" w:rsidRDefault="00DF703E" w:rsidP="00DF7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8" w:type="dxa"/>
          </w:tcPr>
          <w:p w:rsidR="00DF703E" w:rsidRPr="00FD2CAE" w:rsidRDefault="00FD2CAE" w:rsidP="00DF7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AE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2358" w:type="dxa"/>
          </w:tcPr>
          <w:p w:rsidR="00DF703E" w:rsidRPr="00FD2CAE" w:rsidRDefault="00FD2CAE" w:rsidP="00DF7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A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DF703E" w:rsidTr="00FD2CAE">
        <w:trPr>
          <w:trHeight w:val="301"/>
        </w:trPr>
        <w:tc>
          <w:tcPr>
            <w:tcW w:w="2943" w:type="dxa"/>
          </w:tcPr>
          <w:p w:rsidR="00DF703E" w:rsidRPr="00FD2CAE" w:rsidRDefault="00DF703E" w:rsidP="00DF7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AE">
              <w:rPr>
                <w:rFonts w:ascii="Times New Roman" w:hAnsi="Times New Roman" w:cs="Times New Roman"/>
                <w:sz w:val="24"/>
                <w:szCs w:val="24"/>
              </w:rPr>
              <w:t xml:space="preserve"> с 1300 - 1450 </w:t>
            </w:r>
          </w:p>
        </w:tc>
        <w:tc>
          <w:tcPr>
            <w:tcW w:w="1770" w:type="dxa"/>
          </w:tcPr>
          <w:p w:rsidR="00DF703E" w:rsidRPr="00FD2CAE" w:rsidRDefault="00DF703E" w:rsidP="00DF7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8" w:type="dxa"/>
          </w:tcPr>
          <w:p w:rsidR="00DF703E" w:rsidRPr="00FD2CAE" w:rsidRDefault="00FD2CAE" w:rsidP="00DF7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AE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2358" w:type="dxa"/>
          </w:tcPr>
          <w:p w:rsidR="00DF703E" w:rsidRPr="00FD2CAE" w:rsidRDefault="00FD2CAE" w:rsidP="00DF7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AE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DF703E" w:rsidTr="00FD2CAE">
        <w:trPr>
          <w:trHeight w:val="290"/>
        </w:trPr>
        <w:tc>
          <w:tcPr>
            <w:tcW w:w="2943" w:type="dxa"/>
          </w:tcPr>
          <w:p w:rsidR="00DF703E" w:rsidRPr="00FD2CAE" w:rsidRDefault="00DF703E" w:rsidP="00DF7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AE">
              <w:rPr>
                <w:rFonts w:ascii="Times New Roman" w:hAnsi="Times New Roman" w:cs="Times New Roman"/>
                <w:sz w:val="24"/>
                <w:szCs w:val="24"/>
              </w:rPr>
              <w:t xml:space="preserve"> с 1450 - 1600 </w:t>
            </w:r>
          </w:p>
        </w:tc>
        <w:tc>
          <w:tcPr>
            <w:tcW w:w="1770" w:type="dxa"/>
          </w:tcPr>
          <w:p w:rsidR="00DF703E" w:rsidRPr="00FD2CAE" w:rsidRDefault="00DF703E" w:rsidP="00DF7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8" w:type="dxa"/>
          </w:tcPr>
          <w:p w:rsidR="00DF703E" w:rsidRPr="00FD2CAE" w:rsidRDefault="00FD2CAE" w:rsidP="00DF7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AE">
              <w:rPr>
                <w:rFonts w:ascii="Times New Roman" w:hAnsi="Times New Roman" w:cs="Times New Roman"/>
                <w:sz w:val="24"/>
                <w:szCs w:val="24"/>
              </w:rPr>
              <w:t xml:space="preserve">640 </w:t>
            </w:r>
          </w:p>
        </w:tc>
        <w:tc>
          <w:tcPr>
            <w:tcW w:w="2358" w:type="dxa"/>
          </w:tcPr>
          <w:p w:rsidR="00DF703E" w:rsidRPr="00FD2CAE" w:rsidRDefault="00FD2CAE" w:rsidP="00DF7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CAE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</w:tr>
    </w:tbl>
    <w:p w:rsidR="00FD2CAE" w:rsidRDefault="00FD2CAE" w:rsidP="00DF703E">
      <w:pPr>
        <w:ind w:left="142"/>
      </w:pPr>
    </w:p>
    <w:p w:rsidR="00FD2CAE" w:rsidRPr="00FD2CAE" w:rsidRDefault="00FD2CAE" w:rsidP="00FD2C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CAE">
        <w:rPr>
          <w:rFonts w:ascii="Times New Roman" w:hAnsi="Times New Roman" w:cs="Times New Roman"/>
          <w:sz w:val="28"/>
          <w:szCs w:val="28"/>
        </w:rPr>
        <w:t>Рабочие поверхности столов имеют матовое покрытие светлого тона. Материалы, используемые для облицовки столов и стульев, обладают низкой теплопроводностью, стойки к воздействию влаги, моющих и дезинфицирующих средств.</w:t>
      </w:r>
    </w:p>
    <w:p w:rsidR="00FD2CAE" w:rsidRDefault="00FD2CAE" w:rsidP="00FD2C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CAE">
        <w:rPr>
          <w:rFonts w:ascii="Times New Roman" w:hAnsi="Times New Roman" w:cs="Times New Roman"/>
          <w:sz w:val="28"/>
          <w:szCs w:val="28"/>
        </w:rPr>
        <w:t xml:space="preserve">В ДОУ используются игрушки, безвредные для здоровья детей, отвечающие санитарно-эпидемиологическим требованиям и имеющие </w:t>
      </w:r>
      <w:r w:rsidRPr="00FD2CAE">
        <w:rPr>
          <w:rFonts w:ascii="Times New Roman" w:hAnsi="Times New Roman" w:cs="Times New Roman"/>
          <w:sz w:val="28"/>
          <w:szCs w:val="28"/>
        </w:rPr>
        <w:lastRenderedPageBreak/>
        <w:t xml:space="preserve">документы, подтверждающие безопасность, которые могут быть подвергнуты влажной обработке (стирке) и дезинфекции. </w:t>
      </w:r>
      <w:proofErr w:type="spellStart"/>
      <w:r w:rsidRPr="00FD2CAE">
        <w:rPr>
          <w:rFonts w:ascii="Times New Roman" w:hAnsi="Times New Roman" w:cs="Times New Roman"/>
          <w:sz w:val="28"/>
          <w:szCs w:val="28"/>
        </w:rPr>
        <w:t>Мягконабивные</w:t>
      </w:r>
      <w:proofErr w:type="spellEnd"/>
      <w:r w:rsidRPr="00FD2CA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D2CAE">
        <w:rPr>
          <w:rFonts w:ascii="Times New Roman" w:hAnsi="Times New Roman" w:cs="Times New Roman"/>
          <w:sz w:val="28"/>
          <w:szCs w:val="28"/>
        </w:rPr>
        <w:t>пенолатексные</w:t>
      </w:r>
      <w:proofErr w:type="spellEnd"/>
      <w:r w:rsidRPr="00FD2CAE">
        <w:rPr>
          <w:rFonts w:ascii="Times New Roman" w:hAnsi="Times New Roman" w:cs="Times New Roman"/>
          <w:sz w:val="28"/>
          <w:szCs w:val="28"/>
        </w:rPr>
        <w:t xml:space="preserve"> ворсованные игрушки для детей дошкольного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CAE">
        <w:rPr>
          <w:rFonts w:ascii="Times New Roman" w:hAnsi="Times New Roman" w:cs="Times New Roman"/>
          <w:sz w:val="28"/>
          <w:szCs w:val="28"/>
        </w:rPr>
        <w:t xml:space="preserve">используются только в качестве дидактических пособий. </w:t>
      </w:r>
    </w:p>
    <w:p w:rsidR="00FD2CAE" w:rsidRDefault="00FD2CAE" w:rsidP="00FD2C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CAE">
        <w:rPr>
          <w:rFonts w:ascii="Times New Roman" w:hAnsi="Times New Roman" w:cs="Times New Roman"/>
          <w:sz w:val="28"/>
          <w:szCs w:val="28"/>
        </w:rPr>
        <w:t xml:space="preserve"> Кровати соответствуют росту детей</w:t>
      </w:r>
    </w:p>
    <w:p w:rsidR="00FD2CAE" w:rsidRDefault="00FD2CAE" w:rsidP="00FD2C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CAE">
        <w:rPr>
          <w:rFonts w:ascii="Times New Roman" w:hAnsi="Times New Roman" w:cs="Times New Roman"/>
          <w:sz w:val="28"/>
          <w:szCs w:val="28"/>
        </w:rPr>
        <w:t xml:space="preserve">Количество комплектов постельного белья, </w:t>
      </w:r>
      <w:proofErr w:type="spellStart"/>
      <w:r w:rsidRPr="00FD2CAE">
        <w:rPr>
          <w:rFonts w:ascii="Times New Roman" w:hAnsi="Times New Roman" w:cs="Times New Roman"/>
          <w:sz w:val="28"/>
          <w:szCs w:val="28"/>
        </w:rPr>
        <w:t>наматрасников</w:t>
      </w:r>
      <w:proofErr w:type="spellEnd"/>
      <w:r w:rsidRPr="00FD2CAE">
        <w:rPr>
          <w:rFonts w:ascii="Times New Roman" w:hAnsi="Times New Roman" w:cs="Times New Roman"/>
          <w:sz w:val="28"/>
          <w:szCs w:val="28"/>
        </w:rPr>
        <w:t xml:space="preserve"> – 2 комплекта на одного ребёнка. </w:t>
      </w:r>
    </w:p>
    <w:p w:rsidR="00FD2CAE" w:rsidRPr="00FD2CAE" w:rsidRDefault="00FD2CAE" w:rsidP="00FD2C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2CAE">
        <w:rPr>
          <w:rFonts w:ascii="Times New Roman" w:hAnsi="Times New Roman" w:cs="Times New Roman"/>
          <w:sz w:val="28"/>
          <w:szCs w:val="28"/>
        </w:rPr>
        <w:t>Количество полотенец составляет - 3 комплекта на одного ребёнка.</w:t>
      </w:r>
    </w:p>
    <w:p w:rsidR="00FD2CAE" w:rsidRPr="00FD2CAE" w:rsidRDefault="00FD2CAE" w:rsidP="00FD2CAE">
      <w:pPr>
        <w:pStyle w:val="a3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DF703E" w:rsidRPr="00FD2CAE" w:rsidRDefault="00DF703E" w:rsidP="00FD2CAE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sectPr w:rsidR="00DF703E" w:rsidRPr="00FD2CAE" w:rsidSect="005C4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5138D"/>
    <w:multiLevelType w:val="hybridMultilevel"/>
    <w:tmpl w:val="5F1E5D5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F703E"/>
    <w:rsid w:val="005C413E"/>
    <w:rsid w:val="00DF703E"/>
    <w:rsid w:val="00FD2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03E"/>
    <w:pPr>
      <w:ind w:left="720"/>
      <w:contextualSpacing/>
    </w:pPr>
  </w:style>
  <w:style w:type="table" w:styleId="a4">
    <w:name w:val="Table Grid"/>
    <w:basedOn w:val="a1"/>
    <w:uiPriority w:val="59"/>
    <w:rsid w:val="00DF7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2022-11-27T06:14:00Z</dcterms:created>
  <dcterms:modified xsi:type="dcterms:W3CDTF">2022-11-27T06:34:00Z</dcterms:modified>
</cp:coreProperties>
</file>